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47616" w14:textId="77777777" w:rsidR="003F286F" w:rsidRDefault="003F286F" w:rsidP="0066654C">
      <w:pPr>
        <w:pStyle w:val="Bezodstpw"/>
        <w:jc w:val="right"/>
        <w:rPr>
          <w:rFonts w:ascii="Calibri Light" w:hAnsi="Calibri Light" w:cs="Calibri Light"/>
          <w:bCs/>
          <w:sz w:val="20"/>
        </w:rPr>
      </w:pPr>
      <w:r>
        <w:rPr>
          <w:rFonts w:ascii="Calibri Light" w:hAnsi="Calibri Light" w:cs="Calibri Light"/>
          <w:bCs/>
          <w:sz w:val="20"/>
        </w:rPr>
        <w:t>Załącznik Nr 2</w:t>
      </w:r>
    </w:p>
    <w:p w14:paraId="5F6BB7CA" w14:textId="01250D19" w:rsidR="003F286F" w:rsidRDefault="0066654C" w:rsidP="003F286F">
      <w:pPr>
        <w:pStyle w:val="Bezodstpw"/>
        <w:jc w:val="right"/>
        <w:rPr>
          <w:rFonts w:ascii="Calibri Light" w:hAnsi="Calibri Light" w:cs="Calibri Light"/>
          <w:bCs/>
          <w:sz w:val="20"/>
        </w:rPr>
      </w:pPr>
      <w:r>
        <w:rPr>
          <w:rFonts w:ascii="Calibri Light" w:hAnsi="Calibri Light" w:cs="Calibri Light"/>
          <w:bCs/>
          <w:sz w:val="20"/>
        </w:rPr>
        <w:t>do Procedury</w:t>
      </w:r>
      <w:r w:rsidR="003F286F">
        <w:rPr>
          <w:rFonts w:ascii="Calibri Light" w:hAnsi="Calibri Light" w:cs="Calibri Light"/>
          <w:bCs/>
          <w:sz w:val="20"/>
        </w:rPr>
        <w:t xml:space="preserve"> zgłoszeń zewnętrznych</w:t>
      </w:r>
      <w:bookmarkStart w:id="0" w:name="_GoBack"/>
      <w:bookmarkEnd w:id="0"/>
    </w:p>
    <w:p w14:paraId="2DD84030" w14:textId="30BE9783" w:rsidR="0066654C" w:rsidRDefault="0066654C" w:rsidP="0066654C">
      <w:pPr>
        <w:pStyle w:val="Bezodstpw"/>
        <w:jc w:val="right"/>
        <w:rPr>
          <w:rFonts w:ascii="Calibri Light" w:hAnsi="Calibri Light" w:cs="Calibri Light"/>
          <w:bCs/>
          <w:sz w:val="20"/>
        </w:rPr>
      </w:pPr>
    </w:p>
    <w:p w14:paraId="382EEEFC" w14:textId="77777777" w:rsidR="00C761EF" w:rsidRDefault="00C761EF" w:rsidP="0066654C">
      <w:pPr>
        <w:pStyle w:val="Bezodstpw"/>
        <w:jc w:val="right"/>
        <w:rPr>
          <w:rFonts w:ascii="Calibri Light" w:hAnsi="Calibri Light" w:cs="Calibri Light"/>
          <w:bCs/>
          <w:sz w:val="20"/>
        </w:rPr>
      </w:pPr>
    </w:p>
    <w:p w14:paraId="51A40D9C" w14:textId="77777777" w:rsidR="0066654C" w:rsidRDefault="0066654C" w:rsidP="0066654C">
      <w:pPr>
        <w:pStyle w:val="Standard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Formularz zgłoszenia</w:t>
      </w: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88"/>
      </w:tblGrid>
      <w:tr w:rsidR="0066654C" w14:paraId="43FEC6BC" w14:textId="77777777" w:rsidTr="004540B1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AFED4" w14:textId="77777777" w:rsidR="0066654C" w:rsidRDefault="0066654C" w:rsidP="004540B1">
            <w:pPr>
              <w:pStyle w:val="Standard"/>
            </w:pPr>
            <w:r>
              <w:rPr>
                <w:rFonts w:ascii="Calibri Light" w:hAnsi="Calibri Light" w:cs="Calibri Light"/>
                <w:b/>
              </w:rPr>
              <w:t>Data sporządzenia</w:t>
            </w:r>
            <w:r>
              <w:rPr>
                <w:rFonts w:ascii="Calibri Light" w:hAnsi="Calibri Light" w:cs="Calibri Light"/>
              </w:rPr>
              <w:t>:…………………………………………………………………………………......</w:t>
            </w:r>
          </w:p>
        </w:tc>
      </w:tr>
      <w:tr w:rsidR="0066654C" w14:paraId="15B67F4D" w14:textId="77777777" w:rsidTr="004540B1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AEB39" w14:textId="77777777" w:rsidR="0066654C" w:rsidRDefault="0066654C" w:rsidP="004540B1">
            <w:pPr>
              <w:pStyle w:val="Standard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Dane osoby zgłaszającej:</w:t>
            </w:r>
          </w:p>
          <w:p w14:paraId="43BEA3C7" w14:textId="77777777" w:rsidR="0066654C" w:rsidRDefault="0066654C" w:rsidP="004540B1">
            <w:pPr>
              <w:pStyle w:val="Standard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Imię i nazwisko……………………………………………………………………………………………</w:t>
            </w:r>
          </w:p>
          <w:p w14:paraId="039DDA5F" w14:textId="77777777" w:rsidR="0066654C" w:rsidRDefault="0066654C" w:rsidP="004540B1">
            <w:pPr>
              <w:pStyle w:val="Standard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imię ojca………………………………………………………………………………………………..…..</w:t>
            </w:r>
          </w:p>
          <w:p w14:paraId="59CF1027" w14:textId="77777777" w:rsidR="0066654C" w:rsidRDefault="0066654C" w:rsidP="004540B1">
            <w:pPr>
              <w:pStyle w:val="Standard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data i miejsce urodzenia:.……………………………………………………………………..……</w:t>
            </w:r>
          </w:p>
          <w:p w14:paraId="77AB975C" w14:textId="77777777" w:rsidR="0066654C" w:rsidRDefault="0066654C" w:rsidP="004540B1">
            <w:pPr>
              <w:pStyle w:val="Standard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Dane kontaktowe:</w:t>
            </w:r>
          </w:p>
          <w:p w14:paraId="0CDA938B" w14:textId="77777777" w:rsidR="0066654C" w:rsidRDefault="0066654C" w:rsidP="004540B1">
            <w:pPr>
              <w:pStyle w:val="Standard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adres zamieszkania/do korespondencji (ewentualnie adres e-mail)……………………………………….</w:t>
            </w:r>
          </w:p>
          <w:p w14:paraId="385AFD5C" w14:textId="77777777" w:rsidR="0066654C" w:rsidRDefault="0066654C" w:rsidP="004540B1">
            <w:pPr>
              <w:pStyle w:val="Standard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numer telefonu kontaktowego………………………………………………………………...</w:t>
            </w:r>
          </w:p>
        </w:tc>
      </w:tr>
      <w:tr w:rsidR="0066654C" w14:paraId="32665012" w14:textId="77777777" w:rsidTr="004540B1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E6E63" w14:textId="77777777" w:rsidR="0066654C" w:rsidRDefault="0066654C" w:rsidP="004540B1">
            <w:pPr>
              <w:pStyle w:val="Standard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Jakiego obszaru naruszenia prawa dotyczy Twoje zgłoszenie?</w:t>
            </w:r>
          </w:p>
          <w:p w14:paraId="171D9566" w14:textId="77777777" w:rsidR="0066654C" w:rsidRDefault="0066654C" w:rsidP="0066654C">
            <w:pPr>
              <w:pStyle w:val="Standard"/>
              <w:numPr>
                <w:ilvl w:val="0"/>
                <w:numId w:val="1"/>
              </w:numPr>
              <w:ind w:left="142" w:hanging="14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działania o charakterze korupcyjnym,</w:t>
            </w:r>
          </w:p>
          <w:p w14:paraId="64F91DD4" w14:textId="77777777" w:rsidR="0066654C" w:rsidRDefault="0066654C" w:rsidP="0066654C">
            <w:pPr>
              <w:pStyle w:val="Standard"/>
              <w:numPr>
                <w:ilvl w:val="0"/>
                <w:numId w:val="1"/>
              </w:numPr>
              <w:ind w:left="142" w:hanging="14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działania z zakresu zamówień publicznych,</w:t>
            </w:r>
          </w:p>
          <w:p w14:paraId="43FA3B90" w14:textId="77777777" w:rsidR="0066654C" w:rsidRDefault="0066654C" w:rsidP="0066654C">
            <w:pPr>
              <w:pStyle w:val="Standard"/>
              <w:numPr>
                <w:ilvl w:val="0"/>
                <w:numId w:val="1"/>
              </w:numPr>
              <w:ind w:left="142" w:hanging="142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działania z zakresu ochrony prywatności i danych osobowych, bezpieczeństwa sieci</w:t>
            </w:r>
            <w:r>
              <w:rPr>
                <w:rFonts w:ascii="Calibri Light" w:hAnsi="Calibri Light" w:cs="Calibri Light"/>
              </w:rPr>
              <w:br/>
              <w:t xml:space="preserve">            i systemów informatycznych,</w:t>
            </w:r>
          </w:p>
          <w:p w14:paraId="71CBCC37" w14:textId="77777777" w:rsidR="0066654C" w:rsidRDefault="0066654C" w:rsidP="0066654C">
            <w:pPr>
              <w:pStyle w:val="Standard"/>
              <w:numPr>
                <w:ilvl w:val="0"/>
                <w:numId w:val="1"/>
              </w:numPr>
              <w:ind w:left="142" w:hanging="14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inne…………………………………………………………………………………………………….………………………</w:t>
            </w:r>
          </w:p>
        </w:tc>
      </w:tr>
      <w:tr w:rsidR="0066654C" w14:paraId="359E2973" w14:textId="77777777" w:rsidTr="004540B1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A8035" w14:textId="77777777" w:rsidR="0066654C" w:rsidRDefault="0066654C" w:rsidP="004540B1">
            <w:pPr>
              <w:pStyle w:val="Standard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Treść zgłoszenia:</w:t>
            </w:r>
          </w:p>
          <w:p w14:paraId="05B5378A" w14:textId="77777777" w:rsidR="0066654C" w:rsidRDefault="0066654C" w:rsidP="004540B1">
            <w:pPr>
              <w:pStyle w:val="Standard"/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i/>
              </w:rPr>
              <w:t xml:space="preserve">Opis szczegółowy podejrzenia naruszenia prawa oraz okoliczności ich zajścia zgodnie </w:t>
            </w:r>
            <w:r>
              <w:rPr>
                <w:rFonts w:ascii="Calibri Light" w:hAnsi="Calibri Light" w:cs="Calibri Light"/>
                <w:i/>
              </w:rPr>
              <w:br/>
              <w:t>z posiadaną wiedzą:</w:t>
            </w:r>
          </w:p>
          <w:p w14:paraId="14206B26" w14:textId="77777777" w:rsidR="0066654C" w:rsidRDefault="0066654C" w:rsidP="0066654C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Data i miejsce zaistnienia naruszenia prawa lub data i miejsce pozyskania informacji</w:t>
            </w:r>
            <w:r>
              <w:rPr>
                <w:rFonts w:ascii="Calibri Light" w:hAnsi="Calibri Light" w:cs="Calibri Light"/>
                <w:iCs/>
              </w:rPr>
              <w:br/>
              <w:t>o naruszeniu prawa,</w:t>
            </w:r>
          </w:p>
          <w:p w14:paraId="3ABB4541" w14:textId="77777777" w:rsidR="0066654C" w:rsidRDefault="0066654C" w:rsidP="0066654C">
            <w:pPr>
              <w:pStyle w:val="Standard"/>
              <w:numPr>
                <w:ilvl w:val="0"/>
                <w:numId w:val="3"/>
              </w:numPr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Opis konkretnej sytuacji lub okoliczności stwarzających możliwości wystąpienia naruszenia prawa,</w:t>
            </w:r>
          </w:p>
          <w:p w14:paraId="3D5CAE26" w14:textId="77777777" w:rsidR="0066654C" w:rsidRDefault="0066654C" w:rsidP="0066654C">
            <w:pPr>
              <w:pStyle w:val="Standard"/>
              <w:numPr>
                <w:ilvl w:val="0"/>
                <w:numId w:val="3"/>
              </w:numPr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Podmiot, którego dotyczy zgłoszenie,</w:t>
            </w:r>
          </w:p>
          <w:p w14:paraId="2791B1FC" w14:textId="77777777" w:rsidR="0066654C" w:rsidRDefault="0066654C" w:rsidP="0066654C">
            <w:pPr>
              <w:pStyle w:val="Standard"/>
              <w:numPr>
                <w:ilvl w:val="0"/>
                <w:numId w:val="3"/>
              </w:numPr>
            </w:pPr>
            <w:r>
              <w:rPr>
                <w:rFonts w:ascii="Calibri Light" w:hAnsi="Calibri Light" w:cs="Calibri Light"/>
                <w:iCs/>
              </w:rPr>
              <w:t>Wskazanie kontekstu związanego z pracą,</w:t>
            </w:r>
          </w:p>
          <w:p w14:paraId="1B65E3A5" w14:textId="77777777" w:rsidR="0066654C" w:rsidRDefault="0066654C" w:rsidP="0066654C">
            <w:pPr>
              <w:pStyle w:val="Standard"/>
              <w:numPr>
                <w:ilvl w:val="0"/>
                <w:numId w:val="3"/>
              </w:numPr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Wskazanie ewentualnych świadków naruszenia prawa,</w:t>
            </w:r>
          </w:p>
          <w:p w14:paraId="2EDAF547" w14:textId="77777777" w:rsidR="0066654C" w:rsidRDefault="0066654C" w:rsidP="0066654C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Wskazanie wszystkich dowodów i informacji, które mogą okazać się pomocne</w:t>
            </w:r>
            <w:r>
              <w:rPr>
                <w:rFonts w:ascii="Calibri Light" w:hAnsi="Calibri Light" w:cs="Calibri Light"/>
                <w:iCs/>
              </w:rPr>
              <w:br/>
              <w:t>w procesie rozpatrywania zgłoszenia,</w:t>
            </w:r>
          </w:p>
          <w:p w14:paraId="21007172" w14:textId="77777777" w:rsidR="0066654C" w:rsidRDefault="0066654C" w:rsidP="0066654C">
            <w:pPr>
              <w:pStyle w:val="Standard"/>
              <w:numPr>
                <w:ilvl w:val="0"/>
                <w:numId w:val="3"/>
              </w:numPr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Wskazanie preferowanego sposobu kontaktu zwrotnego,</w:t>
            </w:r>
          </w:p>
          <w:p w14:paraId="290CF549" w14:textId="357B412B" w:rsidR="0066654C" w:rsidRDefault="0066654C" w:rsidP="0066654C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Informacja o powiadomieniu innych organów, insty</w:t>
            </w:r>
            <w:r w:rsidR="00952981">
              <w:rPr>
                <w:rFonts w:ascii="Calibri Light" w:hAnsi="Calibri Light" w:cs="Calibri Light"/>
                <w:iCs/>
              </w:rPr>
              <w:t>tucji, osób w tej sprawie? (np. </w:t>
            </w:r>
            <w:r>
              <w:rPr>
                <w:rFonts w:ascii="Calibri Light" w:hAnsi="Calibri Light" w:cs="Calibri Light"/>
                <w:iCs/>
              </w:rPr>
              <w:t>osoby w K</w:t>
            </w:r>
            <w:r w:rsidR="00C761EF">
              <w:rPr>
                <w:rFonts w:ascii="Calibri Light" w:hAnsi="Calibri Light" w:cs="Calibri Light"/>
                <w:iCs/>
              </w:rPr>
              <w:t>PP w Gorlicach</w:t>
            </w:r>
            <w:r>
              <w:rPr>
                <w:rFonts w:ascii="Calibri Light" w:hAnsi="Calibri Light" w:cs="Calibri Light"/>
                <w:iCs/>
              </w:rPr>
              <w:t>, media, inne),</w:t>
            </w:r>
          </w:p>
          <w:p w14:paraId="712AC74F" w14:textId="77777777" w:rsidR="0066654C" w:rsidRDefault="0066654C" w:rsidP="0066654C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Opis skutków jakie spowodowały lub mogą spowodować wskazane w zgłoszeniu naruszenia prawa.</w:t>
            </w:r>
          </w:p>
          <w:p w14:paraId="112D2115" w14:textId="77777777" w:rsidR="0066654C" w:rsidRDefault="0066654C" w:rsidP="004540B1">
            <w:pPr>
              <w:pStyle w:val="Standard"/>
              <w:ind w:left="14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…………………………………………………………………………………………………………………………………….………</w:t>
            </w:r>
          </w:p>
          <w:p w14:paraId="0B5ACE04" w14:textId="77777777" w:rsidR="0066654C" w:rsidRDefault="0066654C" w:rsidP="004540B1">
            <w:pPr>
              <w:pStyle w:val="Standard"/>
              <w:ind w:left="142"/>
              <w:rPr>
                <w:rFonts w:ascii="Calibri Light" w:hAnsi="Calibri Light" w:cs="Calibri Light"/>
              </w:rPr>
            </w:pPr>
          </w:p>
        </w:tc>
      </w:tr>
      <w:tr w:rsidR="0066654C" w14:paraId="0B831065" w14:textId="77777777" w:rsidTr="004540B1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8EAE2" w14:textId="77777777" w:rsidR="0066654C" w:rsidRDefault="0066654C" w:rsidP="004540B1">
            <w:pPr>
              <w:pStyle w:val="Standard"/>
              <w:tabs>
                <w:tab w:val="left" w:pos="847"/>
              </w:tabs>
              <w:ind w:left="284"/>
              <w:rPr>
                <w:rFonts w:ascii="Calibri Light" w:hAnsi="Calibri Light" w:cs="Calibri Light"/>
              </w:rPr>
            </w:pPr>
          </w:p>
          <w:p w14:paraId="5E47AC3A" w14:textId="77777777" w:rsidR="0066654C" w:rsidRDefault="0066654C" w:rsidP="004540B1">
            <w:pPr>
              <w:pStyle w:val="Standard"/>
              <w:ind w:left="284"/>
            </w:pP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ascii="Calibri Light" w:hAnsi="Calibri Light" w:cs="Calibri Light"/>
                <w:sz w:val="18"/>
                <w:szCs w:val="18"/>
              </w:rPr>
              <w:t>data i czytelny podpis</w:t>
            </w:r>
          </w:p>
          <w:p w14:paraId="7EA71BE3" w14:textId="77777777" w:rsidR="0066654C" w:rsidRDefault="0066654C" w:rsidP="004540B1">
            <w:pPr>
              <w:pStyle w:val="Standard"/>
              <w:ind w:left="284"/>
            </w:pP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Calibri Light" w:hAnsi="Calibri Light" w:cs="Calibri Light"/>
                <w:sz w:val="18"/>
                <w:szCs w:val="18"/>
              </w:rPr>
              <w:t>osoby dokonującej zgłoszenia</w:t>
            </w:r>
          </w:p>
          <w:p w14:paraId="6BE5C61A" w14:textId="77777777" w:rsidR="0066654C" w:rsidRDefault="0066654C" w:rsidP="004540B1">
            <w:pPr>
              <w:pStyle w:val="Standard"/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8EDD059" w14:textId="77777777" w:rsidR="0066654C" w:rsidRDefault="0066654C" w:rsidP="004540B1">
            <w:pPr>
              <w:pStyle w:val="Standard"/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65EDEBF" w14:textId="77777777" w:rsidR="0066654C" w:rsidRDefault="0066654C" w:rsidP="004540B1">
            <w:pPr>
              <w:pStyle w:val="Standard"/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093F4E5" w14:textId="77777777" w:rsidR="0066654C" w:rsidRDefault="0066654C" w:rsidP="004540B1">
            <w:pPr>
              <w:pStyle w:val="Standard"/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4726AED0" w14:textId="77777777" w:rsidR="0066654C" w:rsidRDefault="0066654C" w:rsidP="004540B1">
            <w:pPr>
              <w:pStyle w:val="Standard"/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6CE9BC9" w14:textId="77777777" w:rsidR="0066654C" w:rsidRDefault="0066654C" w:rsidP="004540B1">
            <w:pPr>
              <w:pStyle w:val="Standard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3F3B14D5" w14:textId="77777777" w:rsidR="0066654C" w:rsidRDefault="0066654C" w:rsidP="004540B1">
            <w:pPr>
              <w:pStyle w:val="Standard"/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4F41B511" w14:textId="77777777" w:rsidR="0066654C" w:rsidRDefault="0066654C" w:rsidP="00952981">
            <w:pPr>
              <w:pStyle w:val="Standard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26CC28D1" w14:textId="77777777" w:rsidR="0066654C" w:rsidRDefault="0066654C" w:rsidP="004540B1">
            <w:pPr>
              <w:pStyle w:val="Standard"/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1469306" w14:textId="3A768128" w:rsidR="0066654C" w:rsidRDefault="0066654C" w:rsidP="004540B1">
            <w:pPr>
              <w:pStyle w:val="Standard"/>
              <w:ind w:left="284"/>
              <w:jc w:val="center"/>
              <w:rPr>
                <w:rFonts w:ascii="Calibri Light" w:hAnsi="Calibri Light" w:cs="Calibri Light"/>
              </w:rPr>
            </w:pPr>
          </w:p>
        </w:tc>
      </w:tr>
      <w:tr w:rsidR="0066654C" w14:paraId="53916B27" w14:textId="77777777" w:rsidTr="004540B1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E54FC" w14:textId="77777777" w:rsidR="0066654C" w:rsidRDefault="0066654C" w:rsidP="004540B1">
            <w:pPr>
              <w:tabs>
                <w:tab w:val="left" w:pos="720"/>
              </w:tabs>
              <w:spacing w:after="120" w:line="240" w:lineRule="auto"/>
              <w:ind w:left="720" w:hanging="36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</w:pPr>
          </w:p>
          <w:p w14:paraId="3E18A38C" w14:textId="4F87A1FD" w:rsidR="0066654C" w:rsidRDefault="0066654C" w:rsidP="004540B1">
            <w:pPr>
              <w:tabs>
                <w:tab w:val="left" w:pos="720"/>
              </w:tabs>
              <w:spacing w:after="120" w:line="240" w:lineRule="auto"/>
              <w:ind w:left="720" w:hanging="36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  <w:t>Klauzula informacyjna o zasadach przetwarzania danych osobowych sygnalisty</w:t>
            </w:r>
          </w:p>
          <w:p w14:paraId="52470152" w14:textId="51A5345D" w:rsidR="0066654C" w:rsidRDefault="0066654C" w:rsidP="004540B1">
            <w:pPr>
              <w:spacing w:line="240" w:lineRule="auto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W związku z otrzymanym zgłoszeniem naruszenia przepisów prawa, wypełniając obowiązek informacyjny wynikający z art. 13 rozporządzenia Parlamentu Europ</w:t>
            </w:r>
            <w:r w:rsidR="00C761EF">
              <w:rPr>
                <w:rFonts w:ascii="Calibri Light" w:hAnsi="Calibri Light" w:cs="Calibri Light"/>
                <w:color w:val="000000"/>
                <w:sz w:val="22"/>
                <w:szCs w:val="22"/>
              </w:rPr>
              <w:t>ejskiego i Rady (UE) 2016/679 z 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dnia 27 kwietnia 2016 r. w sprawie ochrony osób fizycznych w związku z przetwarzaniem danych osobowych i w sprawie swobodnego przepływu takich danych oraz uchylenia dyrektywy 9</w:t>
            </w:r>
            <w:r w:rsidR="00C761EF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5/46/WE (ogólne rozporządzenie 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o ochronie danych) (Dz. U. UE. L. z 2016 r. Nr 119</w:t>
            </w:r>
            <w:r w:rsidR="00C761EF">
              <w:rPr>
                <w:rFonts w:ascii="Calibri Light" w:hAnsi="Calibri Light" w:cs="Calibri Light"/>
                <w:color w:val="000000"/>
                <w:sz w:val="22"/>
                <w:szCs w:val="22"/>
              </w:rPr>
              <w:t>, str. 1 ze zm.) – dalej RODO w 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związku z przepisami ustawy z dnia 14 czerwca 2024 roku o ochronie sygnalistów, informujemy, że:</w:t>
            </w:r>
          </w:p>
          <w:p w14:paraId="71997085" w14:textId="77777777" w:rsidR="00C761EF" w:rsidRDefault="00C761EF" w:rsidP="00C761EF">
            <w:pPr>
              <w:pStyle w:val="Akapitzlist"/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autoSpaceDE w:val="0"/>
              <w:autoSpaceDN/>
              <w:spacing w:before="240"/>
              <w:ind w:left="426" w:hanging="426"/>
              <w:contextualSpacing/>
              <w:jc w:val="both"/>
              <w:textAlignment w:val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CF032C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Administratorem Pani/a danych osobowych jest Komendant 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Powiatowy</w:t>
            </w:r>
            <w:r w:rsidRPr="00CF032C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Policji w 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Gorlicach </w:t>
            </w:r>
            <w:r w:rsidRPr="00CF032C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z siedzibą przy 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ul. 11 Listopada 56</w:t>
            </w:r>
            <w:r w:rsidRPr="00994DDF">
              <w:rPr>
                <w:rFonts w:ascii="Calibri Light" w:hAnsi="Calibri Light" w:cs="Calibri Light"/>
                <w:color w:val="000000"/>
                <w:sz w:val="20"/>
                <w:szCs w:val="20"/>
              </w:rPr>
              <w:t>, 3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8-300 Gorlice.</w:t>
            </w:r>
            <w:r w:rsidRPr="00994DD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</w:p>
          <w:p w14:paraId="267E81E6" w14:textId="77777777" w:rsidR="00C761EF" w:rsidRPr="008079CC" w:rsidRDefault="00C761EF" w:rsidP="00C761EF">
            <w:pPr>
              <w:pStyle w:val="Akapitzlist"/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autoSpaceDE w:val="0"/>
              <w:autoSpaceDN/>
              <w:spacing w:before="240"/>
              <w:ind w:left="426" w:hanging="426"/>
              <w:contextualSpacing/>
              <w:jc w:val="both"/>
              <w:textAlignment w:val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079CC">
              <w:rPr>
                <w:rFonts w:ascii="Calibri Light" w:hAnsi="Calibri Light" w:cs="Calibri Light"/>
                <w:color w:val="000000"/>
                <w:sz w:val="20"/>
                <w:szCs w:val="20"/>
              </w:rPr>
              <w:t>Może Pan/i kontaktować się w sprawach związanych z przetwarzaniem danych osobowych z Administratorem z wykorzystaniem powyższych danych teleadresowych</w:t>
            </w:r>
            <w:r w:rsidRPr="008079CC">
              <w:rPr>
                <w:rFonts w:ascii="Calibri Light" w:hAnsi="Calibri Light" w:cs="Calibri Light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079CC">
              <w:rPr>
                <w:rFonts w:ascii="Calibri Light" w:hAnsi="Calibri Light" w:cs="Calibri Light"/>
                <w:iCs/>
                <w:color w:val="000000"/>
                <w:sz w:val="20"/>
                <w:szCs w:val="20"/>
              </w:rPr>
              <w:t>lub z wyznaczonym przez Administratora inspektorem ochrony danych na adres e</w:t>
            </w:r>
            <w:r w:rsidRPr="008079CC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-mail: </w:t>
            </w:r>
            <w:hyperlink r:id="rId9" w:history="1">
              <w:r w:rsidRPr="008079CC">
                <w:rPr>
                  <w:rStyle w:val="Hipercze"/>
                  <w:rFonts w:ascii="Calibri Light" w:hAnsi="Calibri Light" w:cs="Calibri Light"/>
                  <w:sz w:val="20"/>
                  <w:szCs w:val="20"/>
                </w:rPr>
                <w:t>iod.kpp@gorlice.policja.gov.pl</w:t>
              </w:r>
            </w:hyperlink>
            <w:r w:rsidRPr="008079CC">
              <w:rPr>
                <w:rFonts w:ascii="Calibri Light" w:hAnsi="Calibri Light" w:cs="Calibri Light"/>
                <w:color w:val="FF0000"/>
                <w:sz w:val="20"/>
                <w:szCs w:val="20"/>
              </w:rPr>
              <w:t xml:space="preserve"> </w:t>
            </w:r>
            <w:r w:rsidRPr="008079CC">
              <w:rPr>
                <w:rFonts w:ascii="Calibri Light" w:hAnsi="Calibri Light" w:cs="Calibri Light"/>
                <w:color w:val="000000"/>
                <w:sz w:val="20"/>
                <w:szCs w:val="20"/>
              </w:rPr>
              <w:t>.</w:t>
            </w:r>
          </w:p>
          <w:p w14:paraId="5E4A1777" w14:textId="77777777" w:rsidR="00C761EF" w:rsidRPr="002A2068" w:rsidRDefault="00C761EF" w:rsidP="00C761EF">
            <w:pPr>
              <w:pStyle w:val="Akapitzlist"/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autoSpaceDE w:val="0"/>
              <w:autoSpaceDN/>
              <w:ind w:left="426" w:hanging="426"/>
              <w:contextualSpacing/>
              <w:jc w:val="both"/>
              <w:textAlignment w:val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2A2068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Pani/Pana dane osobowe będą przetwarzane na podstawie art. 6 ust. 1 lit. c)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ze </w:t>
            </w:r>
            <w:r w:rsidRPr="002A2068">
              <w:rPr>
                <w:rFonts w:ascii="Calibri Light" w:hAnsi="Calibri Light" w:cs="Calibri Light"/>
                <w:color w:val="000000"/>
                <w:sz w:val="20"/>
                <w:szCs w:val="20"/>
              </w:rPr>
              <w:t>zm.) -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r w:rsidRPr="002A2068">
              <w:rPr>
                <w:rFonts w:ascii="Calibri Light" w:hAnsi="Calibri Light" w:cs="Calibri Light"/>
                <w:color w:val="000000"/>
                <w:sz w:val="20"/>
                <w:szCs w:val="20"/>
              </w:rPr>
              <w:t>RODO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, </w:t>
            </w:r>
            <w:r w:rsidRPr="002A2068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w związku z przepisami ustawy z dnia 14 czerwca 2024 r. o ochronie sygnalistów (Dz. U. poz. 928), 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w </w:t>
            </w:r>
            <w:r w:rsidRPr="002A2068">
              <w:rPr>
                <w:rFonts w:ascii="Calibri Light" w:hAnsi="Calibri Light" w:cs="Calibri Light"/>
                <w:color w:val="000000"/>
                <w:sz w:val="20"/>
                <w:szCs w:val="20"/>
              </w:rPr>
              <w:t>celu realizacji zadań związanych z obsługą zgłoszeń wewnętrznych.</w:t>
            </w:r>
          </w:p>
          <w:p w14:paraId="5B7311F0" w14:textId="77777777" w:rsidR="00C761EF" w:rsidRPr="005B1135" w:rsidRDefault="00C761EF" w:rsidP="00C761EF">
            <w:pPr>
              <w:pStyle w:val="Akapitzlist"/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autoSpaceDE w:val="0"/>
              <w:autoSpaceDN/>
              <w:ind w:left="426" w:hanging="426"/>
              <w:contextualSpacing/>
              <w:jc w:val="both"/>
              <w:textAlignment w:val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83C9F">
              <w:rPr>
                <w:rFonts w:ascii="Calibri Light" w:hAnsi="Calibri Light" w:cs="Calibri Light"/>
                <w:color w:val="000000"/>
                <w:sz w:val="20"/>
                <w:szCs w:val="20"/>
              </w:rPr>
              <w:t>Administrator zapewnia poufność Pani/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Pan</w:t>
            </w:r>
            <w:r w:rsidRPr="00083C9F">
              <w:rPr>
                <w:rFonts w:ascii="Calibri Light" w:hAnsi="Calibri Light" w:cs="Calibri Light"/>
                <w:color w:val="000000"/>
                <w:sz w:val="20"/>
                <w:szCs w:val="20"/>
              </w:rPr>
              <w:t>a danych, w związku z otrzymanym zgłoszeniem.</w:t>
            </w:r>
          </w:p>
          <w:p w14:paraId="6883F8A1" w14:textId="77777777" w:rsidR="00C761EF" w:rsidRPr="00975CA2" w:rsidRDefault="00C761EF" w:rsidP="00C761EF">
            <w:pPr>
              <w:pStyle w:val="Akapitzlist"/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autoSpaceDE w:val="0"/>
              <w:autoSpaceDN/>
              <w:ind w:left="426" w:hanging="426"/>
              <w:contextualSpacing/>
              <w:jc w:val="both"/>
              <w:textAlignment w:val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975CA2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Szczególne przypadki, gdy może dojść do u</w:t>
            </w:r>
            <w:r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dostępnienia</w:t>
            </w:r>
            <w:r w:rsidRPr="00975CA2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 xml:space="preserve"> danych: </w:t>
            </w:r>
          </w:p>
          <w:p w14:paraId="29E62D87" w14:textId="77777777" w:rsidR="00C761EF" w:rsidRPr="00083C9F" w:rsidRDefault="00C761EF" w:rsidP="00C761EF">
            <w:pPr>
              <w:pStyle w:val="Akapitzlist"/>
              <w:tabs>
                <w:tab w:val="num" w:pos="426"/>
              </w:tabs>
              <w:ind w:left="426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83C9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W związku z postępowaniami wyjaśniającymi prowadzonymi przez organy publiczne lub postępowaniami przygotowawczymi 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albo </w:t>
            </w:r>
            <w:r w:rsidRPr="00083C9F">
              <w:rPr>
                <w:rFonts w:ascii="Calibri Light" w:hAnsi="Calibri Light" w:cs="Calibri Light"/>
                <w:color w:val="000000"/>
                <w:sz w:val="20"/>
                <w:szCs w:val="20"/>
              </w:rPr>
              <w:t>sądowymi prowadzonymi przez sądy, w tym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r w:rsidRPr="00083C9F">
              <w:rPr>
                <w:rFonts w:ascii="Calibri Light" w:hAnsi="Calibri Light" w:cs="Calibri Light"/>
                <w:color w:val="000000"/>
                <w:sz w:val="20"/>
                <w:szCs w:val="20"/>
              </w:rPr>
              <w:t>w ce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lu zagwarantowania Pani/u prawa </w:t>
            </w:r>
            <w:r w:rsidRPr="00083C9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do obrony, może dojść do 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udostępnienia</w:t>
            </w:r>
            <w:r w:rsidRPr="00083C9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Pani/Pana danych, gdy takie działanie jest koniecznym 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i </w:t>
            </w:r>
            <w:r w:rsidRPr="00083C9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proporcjonalnym obowiązkiem wynikającym z przepisów prawa. Przed dokonaniem takiego 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udostępnienia</w:t>
            </w:r>
            <w:r w:rsidRPr="00083C9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, właściwy organ publiczny lub właściwy sąd powiadomi Panią/a, przesyłając w postaci papierowej lub elektronicznej wyjaśnienie powodów 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udostępnienia</w:t>
            </w:r>
            <w:r w:rsidRPr="00083C9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danych osobowych. Powiadomienie nie jest przekazywane, jeżeli może zagrozić postępowaniu wyjaśniającemu lub postępowaniu przygotowawczemu, 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albo </w:t>
            </w:r>
            <w:r w:rsidRPr="00083C9F">
              <w:rPr>
                <w:rFonts w:ascii="Calibri Light" w:hAnsi="Calibri Light" w:cs="Calibri Light"/>
                <w:color w:val="000000"/>
                <w:sz w:val="20"/>
                <w:szCs w:val="20"/>
              </w:rPr>
              <w:t>sądowemu.</w:t>
            </w:r>
          </w:p>
          <w:p w14:paraId="7E6D633D" w14:textId="77777777" w:rsidR="00C761EF" w:rsidRPr="00083C9F" w:rsidRDefault="00C761EF" w:rsidP="00C761EF">
            <w:pPr>
              <w:pStyle w:val="Akapitzlist"/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autoSpaceDE w:val="0"/>
              <w:autoSpaceDN/>
              <w:ind w:left="426" w:hanging="426"/>
              <w:contextualSpacing/>
              <w:jc w:val="both"/>
              <w:textAlignment w:val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83C9F">
              <w:rPr>
                <w:rFonts w:ascii="Calibri Light" w:hAnsi="Calibri Light" w:cs="Calibri Light"/>
                <w:color w:val="000000"/>
                <w:sz w:val="20"/>
                <w:szCs w:val="20"/>
              </w:rPr>
              <w:t>Pani/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Pan</w:t>
            </w:r>
            <w:r w:rsidRPr="00083C9F">
              <w:rPr>
                <w:rFonts w:ascii="Calibri Light" w:hAnsi="Calibri Light" w:cs="Calibri Light"/>
                <w:color w:val="000000"/>
                <w:sz w:val="20"/>
                <w:szCs w:val="20"/>
              </w:rPr>
              <w:t>a dane osobowe przetwarzane w związku z przyjęciem zgłoszenia lub podjęciem działań następczych oraz dokumenty związane z tym zgłoszeniem są przechowywane przez okres 3 lat po zakończeniu roku kalendarzowego, w którym przekazano zgłoszenie  lub zakończono działania następcze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albo </w:t>
            </w:r>
            <w:r w:rsidRPr="00083C9F">
              <w:rPr>
                <w:rFonts w:ascii="Calibri Light" w:hAnsi="Calibri Light" w:cs="Calibri Light"/>
                <w:color w:val="000000"/>
                <w:sz w:val="20"/>
                <w:szCs w:val="20"/>
              </w:rPr>
              <w:t>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      </w:r>
          </w:p>
          <w:p w14:paraId="45851B23" w14:textId="77777777" w:rsidR="00C761EF" w:rsidRPr="00083C9F" w:rsidRDefault="00C761EF" w:rsidP="00C761EF">
            <w:pPr>
              <w:pStyle w:val="Akapitzlist"/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autoSpaceDE w:val="0"/>
              <w:autoSpaceDN/>
              <w:ind w:left="426" w:hanging="426"/>
              <w:contextualSpacing/>
              <w:jc w:val="both"/>
              <w:textAlignment w:val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83C9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Posiada Pan/i prawo żądania dostępu do swoich danych osobowych, a także ich sprostowania. Przysługuje Pani/u także prawo do żądania usunięcia lub ograniczenia przetwarzania, a także 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zgłoszenia </w:t>
            </w:r>
            <w:r w:rsidRPr="00083C9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sprzeciwu na przetwarzanie, przy czym przysługuje ono jedynie w sytuacji, jeżeli dalsze przetwarzanie nie jest niezbędne do wywiązania się przez Administratora z obowiązku prawnego i nie występują inne nadrzędne prawne podstawy przetwarzania. </w:t>
            </w:r>
          </w:p>
          <w:p w14:paraId="1E6EF0D9" w14:textId="77777777" w:rsidR="00C761EF" w:rsidRPr="00083C9F" w:rsidRDefault="00C761EF" w:rsidP="00C761EF">
            <w:pPr>
              <w:pStyle w:val="Akapitzlist"/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autoSpaceDE w:val="0"/>
              <w:autoSpaceDN/>
              <w:ind w:left="426" w:hanging="426"/>
              <w:contextualSpacing/>
              <w:jc w:val="both"/>
              <w:textAlignment w:val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bookmarkStart w:id="1" w:name="_Hlk176180216"/>
            <w:r w:rsidRPr="00083C9F">
              <w:rPr>
                <w:rFonts w:ascii="Calibri Light" w:hAnsi="Calibri Light" w:cs="Calibri Light"/>
                <w:color w:val="000000"/>
                <w:sz w:val="20"/>
                <w:szCs w:val="20"/>
              </w:rPr>
              <w:t>Przysługuje Pani/Panu prawo wniesienia skargi na realizowane przez Administratora przetwarzanie do Prezesa UODO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, adres do korespondencji: ul. Stawki 2, 00-193 Warszawa</w:t>
            </w:r>
            <w:r w:rsidRPr="00083C9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. </w:t>
            </w:r>
          </w:p>
          <w:bookmarkEnd w:id="1"/>
          <w:p w14:paraId="211A7439" w14:textId="77777777" w:rsidR="00C761EF" w:rsidRPr="00083C9F" w:rsidRDefault="00C761EF" w:rsidP="00C761EF">
            <w:pPr>
              <w:pStyle w:val="Akapitzlist"/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autoSpaceDE w:val="0"/>
              <w:autoSpaceDN/>
              <w:ind w:left="426" w:hanging="426"/>
              <w:contextualSpacing/>
              <w:jc w:val="both"/>
              <w:textAlignment w:val="auto"/>
              <w:rPr>
                <w:rFonts w:ascii="Calibri Light" w:hAnsi="Calibri Light" w:cs="Calibri Light"/>
                <w:iCs/>
                <w:color w:val="000000"/>
                <w:sz w:val="20"/>
                <w:szCs w:val="20"/>
              </w:rPr>
            </w:pPr>
            <w:r w:rsidRPr="00083C9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Podanie danych jest 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dobrowolne, ale jest </w:t>
            </w:r>
            <w:r w:rsidRPr="00083C9F">
              <w:rPr>
                <w:rFonts w:ascii="Calibri Light" w:hAnsi="Calibri Light" w:cs="Calibri Light"/>
                <w:color w:val="000000"/>
                <w:sz w:val="20"/>
                <w:szCs w:val="20"/>
              </w:rPr>
              <w:t>warunkiem koni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e</w:t>
            </w:r>
            <w:r w:rsidRPr="00083C9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cznym do procedowania zgłoszenia.  </w:t>
            </w:r>
          </w:p>
          <w:p w14:paraId="0EE97BD0" w14:textId="77777777" w:rsidR="00C761EF" w:rsidRPr="00083C9F" w:rsidRDefault="00C761EF" w:rsidP="00C761EF">
            <w:pPr>
              <w:pStyle w:val="Akapitzlist"/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autoSpaceDE w:val="0"/>
              <w:autoSpaceDN/>
              <w:ind w:left="426" w:hanging="426"/>
              <w:contextualSpacing/>
              <w:jc w:val="both"/>
              <w:textAlignment w:val="auto"/>
              <w:rPr>
                <w:rFonts w:ascii="Calibri Light" w:hAnsi="Calibri Light" w:cs="Calibri Light"/>
                <w:iCs/>
                <w:color w:val="000000"/>
                <w:sz w:val="20"/>
                <w:szCs w:val="20"/>
              </w:rPr>
            </w:pPr>
            <w:r w:rsidRPr="00083C9F">
              <w:rPr>
                <w:rFonts w:ascii="Calibri Light" w:hAnsi="Calibri Light" w:cs="Calibri Light"/>
                <w:iCs/>
                <w:color w:val="000000"/>
                <w:sz w:val="20"/>
                <w:szCs w:val="20"/>
              </w:rPr>
              <w:t>Pani/Pana dane nie będą udostępni</w:t>
            </w:r>
            <w:r>
              <w:rPr>
                <w:rFonts w:ascii="Calibri Light" w:hAnsi="Calibri Light" w:cs="Calibri Light"/>
                <w:iCs/>
                <w:color w:val="000000"/>
                <w:sz w:val="20"/>
                <w:szCs w:val="20"/>
              </w:rPr>
              <w:t>a</w:t>
            </w:r>
            <w:r w:rsidRPr="00083C9F">
              <w:rPr>
                <w:rFonts w:ascii="Calibri Light" w:hAnsi="Calibri Light" w:cs="Calibri Light"/>
                <w:iCs/>
                <w:color w:val="000000"/>
                <w:sz w:val="20"/>
                <w:szCs w:val="20"/>
              </w:rPr>
              <w:t xml:space="preserve">ne do państwa trzeciego lub organizacji międzynarodowej. </w:t>
            </w:r>
          </w:p>
          <w:p w14:paraId="16CAB200" w14:textId="77777777" w:rsidR="00C761EF" w:rsidRPr="00C761EF" w:rsidRDefault="00C761EF" w:rsidP="00C761EF">
            <w:pPr>
              <w:pStyle w:val="Akapitzlist"/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autoSpaceDE w:val="0"/>
              <w:autoSpaceDN/>
              <w:ind w:left="426" w:hanging="426"/>
              <w:contextualSpacing/>
              <w:jc w:val="both"/>
              <w:textAlignment w:val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bookmarkStart w:id="2" w:name="_Hlk176180645"/>
            <w:r w:rsidRPr="00C761EF">
              <w:rPr>
                <w:rFonts w:ascii="Calibri Light" w:hAnsi="Calibri Light" w:cs="Calibri Light"/>
                <w:iCs/>
                <w:color w:val="000000"/>
                <w:sz w:val="20"/>
                <w:szCs w:val="20"/>
              </w:rPr>
              <w:t>Pani/Pana dane nie będą podlegały profilowaniu lub zautomatyzowanemu podejmowaniu decyzji.</w:t>
            </w:r>
            <w:bookmarkEnd w:id="2"/>
          </w:p>
          <w:p w14:paraId="7E2103DC" w14:textId="791B58FA" w:rsidR="00C761EF" w:rsidRPr="00C761EF" w:rsidRDefault="00C761EF" w:rsidP="00C761EF">
            <w:pPr>
              <w:pStyle w:val="Akapitzlist"/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autoSpaceDE w:val="0"/>
              <w:autoSpaceDN/>
              <w:ind w:left="426" w:hanging="426"/>
              <w:contextualSpacing/>
              <w:jc w:val="both"/>
              <w:textAlignment w:val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C761EF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Kontakt do Rzecznika Praw Obywatelskich</w:t>
            </w:r>
          </w:p>
          <w:p w14:paraId="539E1844" w14:textId="77777777" w:rsidR="00C761EF" w:rsidRPr="00083C9F" w:rsidRDefault="00C761EF" w:rsidP="00C761EF">
            <w:pPr>
              <w:pStyle w:val="Akapitzlist"/>
              <w:tabs>
                <w:tab w:val="num" w:pos="426"/>
              </w:tabs>
              <w:ind w:left="426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83C9F">
              <w:rPr>
                <w:rFonts w:ascii="Calibri Light" w:hAnsi="Calibri Light" w:cs="Calibri Light"/>
                <w:color w:val="000000"/>
                <w:sz w:val="20"/>
                <w:szCs w:val="20"/>
              </w:rPr>
              <w:t>Do Rzecznika Praw Obywatelskich może się zgłosić każdy, kto uważa, że państwo naruszyło jego prawa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lub/i</w:t>
            </w:r>
            <w:r w:rsidRPr="00083C9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że jest nierówno traktowany.</w:t>
            </w:r>
          </w:p>
          <w:p w14:paraId="7315C097" w14:textId="77777777" w:rsidR="00C761EF" w:rsidRPr="00083C9F" w:rsidRDefault="00C761EF" w:rsidP="00C761EF">
            <w:pPr>
              <w:pStyle w:val="Akapitzlist"/>
              <w:tabs>
                <w:tab w:val="num" w:pos="426"/>
              </w:tabs>
              <w:ind w:left="426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83C9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Informacyjna linia obywatelska: 800 676 676, e-mail </w:t>
            </w:r>
            <w:hyperlink r:id="rId10" w:history="1">
              <w:r w:rsidRPr="0030225E">
                <w:rPr>
                  <w:rStyle w:val="Hipercze"/>
                  <w:rFonts w:ascii="Calibri Light" w:hAnsi="Calibri Light" w:cs="Calibri Light"/>
                  <w:sz w:val="20"/>
                  <w:szCs w:val="20"/>
                </w:rPr>
                <w:t>biurorzecznika@brpo.gov.pl</w:t>
              </w:r>
            </w:hyperlink>
            <w:r w:rsidRPr="00083C9F">
              <w:rPr>
                <w:rFonts w:ascii="Calibri Light" w:hAnsi="Calibri Light" w:cs="Calibri Light"/>
                <w:color w:val="000000"/>
                <w:sz w:val="20"/>
                <w:szCs w:val="20"/>
              </w:rPr>
              <w:t>,</w:t>
            </w:r>
          </w:p>
          <w:p w14:paraId="248A6388" w14:textId="77777777" w:rsidR="00C761EF" w:rsidRPr="00083C9F" w:rsidRDefault="00C761EF" w:rsidP="00C761EF">
            <w:pPr>
              <w:pStyle w:val="Akapitzlist"/>
              <w:tabs>
                <w:tab w:val="num" w:pos="426"/>
              </w:tabs>
              <w:ind w:left="426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083C9F">
              <w:rPr>
                <w:rFonts w:ascii="Calibri Light" w:hAnsi="Calibri Light" w:cs="Calibri Light"/>
                <w:color w:val="000000"/>
                <w:sz w:val="20"/>
                <w:szCs w:val="20"/>
              </w:rPr>
              <w:t>Adres korespondencyjny: Biuro RPO, al. Solidarności 77, 00-090 Warszawa.</w:t>
            </w:r>
          </w:p>
          <w:p w14:paraId="5DD8D4B0" w14:textId="6C1929DA" w:rsidR="0066654C" w:rsidRDefault="00C761EF" w:rsidP="00C761EF">
            <w:pPr>
              <w:pStyle w:val="Akapitzlist"/>
              <w:ind w:left="426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83C9F">
              <w:rPr>
                <w:rFonts w:ascii="Calibri Light" w:hAnsi="Calibri Light" w:cs="Calibri Light"/>
                <w:color w:val="000000"/>
                <w:sz w:val="20"/>
                <w:szCs w:val="20"/>
              </w:rPr>
              <w:t>Istnieje także możliwość przekazania zgłoszenia w języku migowym, anonimowo poprzez formularz kontaktowy na stronie lub osobiście w jednym z oddziałów.</w:t>
            </w:r>
          </w:p>
          <w:p w14:paraId="3AD68AA3" w14:textId="361637BE" w:rsidR="0066654C" w:rsidRDefault="0066654C" w:rsidP="00952981">
            <w:pPr>
              <w:pStyle w:val="Standard"/>
            </w:pPr>
          </w:p>
        </w:tc>
      </w:tr>
    </w:tbl>
    <w:p w14:paraId="5D72D87E" w14:textId="77777777" w:rsidR="004E10E8" w:rsidRDefault="004E10E8"/>
    <w:sectPr w:rsidR="004E10E8" w:rsidSect="00952981">
      <w:footerReference w:type="default" r:id="rId11"/>
      <w:footerReference w:type="first" r:id="rId12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96E20" w14:textId="77777777" w:rsidR="00C65033" w:rsidRDefault="00C65033" w:rsidP="00952981">
      <w:pPr>
        <w:spacing w:line="240" w:lineRule="auto"/>
      </w:pPr>
      <w:r>
        <w:separator/>
      </w:r>
    </w:p>
  </w:endnote>
  <w:endnote w:type="continuationSeparator" w:id="0">
    <w:p w14:paraId="01DC2CDB" w14:textId="77777777" w:rsidR="00C65033" w:rsidRDefault="00C65033" w:rsidP="009529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BFD79" w14:textId="4F304D69" w:rsidR="00952981" w:rsidRDefault="00952981" w:rsidP="00952981">
    <w:pPr>
      <w:pStyle w:val="Stopka"/>
      <w:jc w:val="center"/>
    </w:pPr>
    <w:r>
      <w:rPr>
        <w:rFonts w:ascii="Calibri Light" w:hAnsi="Calibri Light" w:cs="Calibri Light"/>
      </w:rPr>
      <w:t>strona 2/2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2878D" w14:textId="36E9E2D5" w:rsidR="00952981" w:rsidRDefault="00952981" w:rsidP="00952981">
    <w:pPr>
      <w:pStyle w:val="Stopka"/>
      <w:jc w:val="center"/>
    </w:pPr>
    <w:r>
      <w:rPr>
        <w:rFonts w:ascii="Calibri Light" w:hAnsi="Calibri Light" w:cs="Calibri Light"/>
      </w:rPr>
      <w:t>strona 1/2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4A7CE" w14:textId="77777777" w:rsidR="00C65033" w:rsidRDefault="00C65033" w:rsidP="00952981">
      <w:pPr>
        <w:spacing w:line="240" w:lineRule="auto"/>
      </w:pPr>
      <w:r>
        <w:separator/>
      </w:r>
    </w:p>
  </w:footnote>
  <w:footnote w:type="continuationSeparator" w:id="0">
    <w:p w14:paraId="0A14CC2C" w14:textId="77777777" w:rsidR="00C65033" w:rsidRDefault="00C65033" w:rsidP="009529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4F9A195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D237734"/>
    <w:multiLevelType w:val="multilevel"/>
    <w:tmpl w:val="CEE0E32E"/>
    <w:styleLink w:val="WW8Num10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36911BA2"/>
    <w:multiLevelType w:val="multilevel"/>
    <w:tmpl w:val="AFDE6ADA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/>
        <w:b w:val="0"/>
        <w:bCs w:val="0"/>
        <w:i w:val="0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6B055A78"/>
    <w:multiLevelType w:val="multilevel"/>
    <w:tmpl w:val="04962D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CDB"/>
    <w:rsid w:val="00051796"/>
    <w:rsid w:val="001C7848"/>
    <w:rsid w:val="00393A9C"/>
    <w:rsid w:val="003F286F"/>
    <w:rsid w:val="00462FFF"/>
    <w:rsid w:val="004E10E8"/>
    <w:rsid w:val="005F0CF9"/>
    <w:rsid w:val="0066654C"/>
    <w:rsid w:val="0080123B"/>
    <w:rsid w:val="00952981"/>
    <w:rsid w:val="00BE6D47"/>
    <w:rsid w:val="00C65033"/>
    <w:rsid w:val="00C761EF"/>
    <w:rsid w:val="00E8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80C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54C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6654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Standard"/>
    <w:qFormat/>
    <w:rsid w:val="0066654C"/>
    <w:pPr>
      <w:ind w:left="720"/>
    </w:pPr>
  </w:style>
  <w:style w:type="paragraph" w:styleId="Bezodstpw">
    <w:name w:val="No Spacing"/>
    <w:rsid w:val="0066654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rsid w:val="0066654C"/>
    <w:rPr>
      <w:color w:val="0000FF"/>
      <w:u w:val="single"/>
    </w:rPr>
  </w:style>
  <w:style w:type="numbering" w:customStyle="1" w:styleId="WW8Num10">
    <w:name w:val="WW8Num10"/>
    <w:basedOn w:val="Bezlisty"/>
    <w:rsid w:val="0066654C"/>
    <w:pPr>
      <w:numPr>
        <w:numId w:val="1"/>
      </w:numPr>
    </w:pPr>
  </w:style>
  <w:style w:type="numbering" w:customStyle="1" w:styleId="WW8Num2">
    <w:name w:val="WW8Num2"/>
    <w:basedOn w:val="Bezlisty"/>
    <w:rsid w:val="0066654C"/>
    <w:pPr>
      <w:numPr>
        <w:numId w:val="2"/>
      </w:numPr>
    </w:pPr>
  </w:style>
  <w:style w:type="character" w:customStyle="1" w:styleId="WW8Num3z0">
    <w:name w:val="WW8Num3z0"/>
    <w:rsid w:val="00C761EF"/>
    <w:rPr>
      <w:rFonts w:ascii="Times New Roman" w:hAnsi="Times New Roman" w:cs="Times New Roman" w:hint="default"/>
      <w:i w:val="0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95298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981"/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5298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981"/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54C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6654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Standard"/>
    <w:qFormat/>
    <w:rsid w:val="0066654C"/>
    <w:pPr>
      <w:ind w:left="720"/>
    </w:pPr>
  </w:style>
  <w:style w:type="paragraph" w:styleId="Bezodstpw">
    <w:name w:val="No Spacing"/>
    <w:rsid w:val="0066654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rsid w:val="0066654C"/>
    <w:rPr>
      <w:color w:val="0000FF"/>
      <w:u w:val="single"/>
    </w:rPr>
  </w:style>
  <w:style w:type="numbering" w:customStyle="1" w:styleId="WW8Num10">
    <w:name w:val="WW8Num10"/>
    <w:basedOn w:val="Bezlisty"/>
    <w:rsid w:val="0066654C"/>
    <w:pPr>
      <w:numPr>
        <w:numId w:val="1"/>
      </w:numPr>
    </w:pPr>
  </w:style>
  <w:style w:type="numbering" w:customStyle="1" w:styleId="WW8Num2">
    <w:name w:val="WW8Num2"/>
    <w:basedOn w:val="Bezlisty"/>
    <w:rsid w:val="0066654C"/>
    <w:pPr>
      <w:numPr>
        <w:numId w:val="2"/>
      </w:numPr>
    </w:pPr>
  </w:style>
  <w:style w:type="character" w:customStyle="1" w:styleId="WW8Num3z0">
    <w:name w:val="WW8Num3z0"/>
    <w:rsid w:val="00C761EF"/>
    <w:rPr>
      <w:rFonts w:ascii="Times New Roman" w:hAnsi="Times New Roman" w:cs="Times New Roman" w:hint="default"/>
      <w:i w:val="0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95298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981"/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5298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981"/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biurorzecznika@brpo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od.kpp@gorlice.policj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492ED-0212-45AC-9F98-4EA174669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934</Words>
  <Characters>5605</Characters>
  <Application>Microsoft Office Word</Application>
  <DocSecurity>0</DocSecurity>
  <Lines>46</Lines>
  <Paragraphs>13</Paragraphs>
  <ScaleCrop>false</ScaleCrop>
  <Company/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Wydra Anna</dc:creator>
  <cp:lastModifiedBy>Grzegorz Szczepanek</cp:lastModifiedBy>
  <cp:revision>5</cp:revision>
  <dcterms:created xsi:type="dcterms:W3CDTF">2024-12-23T11:31:00Z</dcterms:created>
  <dcterms:modified xsi:type="dcterms:W3CDTF">2024-12-24T11:55:00Z</dcterms:modified>
</cp:coreProperties>
</file>